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36" w:rsidRPr="00686146" w:rsidRDefault="002942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Proposed </w:t>
      </w:r>
      <w:r w:rsidR="00853989" w:rsidRPr="00686146">
        <w:rPr>
          <w:rFonts w:ascii="Arial" w:hAnsi="Arial" w:cs="Arial"/>
          <w:b/>
          <w:sz w:val="32"/>
          <w:szCs w:val="32"/>
        </w:rPr>
        <w:t>PUD Conditions for Kruse Museum Area</w:t>
      </w:r>
      <w:r w:rsidR="00596D05">
        <w:rPr>
          <w:rFonts w:ascii="Arial" w:hAnsi="Arial" w:cs="Arial"/>
          <w:b/>
          <w:sz w:val="32"/>
          <w:szCs w:val="32"/>
        </w:rPr>
        <w:t>, Auction Park,</w:t>
      </w:r>
      <w:r>
        <w:rPr>
          <w:rFonts w:ascii="Arial" w:hAnsi="Arial" w:cs="Arial"/>
          <w:b/>
          <w:sz w:val="32"/>
          <w:szCs w:val="32"/>
        </w:rPr>
        <w:t xml:space="preserve"> and adjacent properties </w:t>
      </w:r>
    </w:p>
    <w:p w:rsidR="00853989" w:rsidRPr="008350DB" w:rsidRDefault="002428BE" w:rsidP="00CA0965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Purpose:</w:t>
      </w:r>
      <w:r>
        <w:rPr>
          <w:rFonts w:ascii="Arial" w:hAnsi="Arial" w:cs="Arial"/>
          <w:sz w:val="24"/>
          <w:szCs w:val="24"/>
        </w:rPr>
        <w:tab/>
      </w:r>
      <w:r w:rsidRPr="00CA0965">
        <w:rPr>
          <w:rFonts w:ascii="Arial" w:hAnsi="Arial" w:cs="Arial"/>
          <w:sz w:val="24"/>
          <w:szCs w:val="24"/>
        </w:rPr>
        <w:t>This area will be designated as a Planned Unit Development</w:t>
      </w:r>
      <w:r>
        <w:rPr>
          <w:rFonts w:ascii="Arial" w:hAnsi="Arial" w:cs="Arial"/>
          <w:sz w:val="24"/>
          <w:szCs w:val="24"/>
        </w:rPr>
        <w:t>,</w:t>
      </w:r>
      <w:r w:rsidRPr="00CA0965">
        <w:rPr>
          <w:rFonts w:ascii="Arial" w:hAnsi="Arial" w:cs="Arial"/>
          <w:sz w:val="24"/>
          <w:szCs w:val="24"/>
        </w:rPr>
        <w:t xml:space="preserve"> General Commercial District (PUD</w:t>
      </w:r>
      <w:r>
        <w:rPr>
          <w:rFonts w:ascii="Arial" w:hAnsi="Arial" w:cs="Arial"/>
          <w:sz w:val="24"/>
          <w:szCs w:val="24"/>
        </w:rPr>
        <w:t>,</w:t>
      </w:r>
      <w:r w:rsidRPr="00CA0965">
        <w:rPr>
          <w:rFonts w:ascii="Arial" w:hAnsi="Arial" w:cs="Arial"/>
          <w:sz w:val="24"/>
          <w:szCs w:val="24"/>
        </w:rPr>
        <w:t xml:space="preserve"> C-2</w:t>
      </w:r>
      <w:r w:rsidR="00D9254C">
        <w:rPr>
          <w:rFonts w:ascii="Arial" w:hAnsi="Arial" w:cs="Arial"/>
          <w:sz w:val="24"/>
          <w:szCs w:val="24"/>
        </w:rPr>
        <w:t>P</w:t>
      </w:r>
      <w:r w:rsidRPr="00CA0965">
        <w:rPr>
          <w:rFonts w:ascii="Arial" w:hAnsi="Arial" w:cs="Arial"/>
          <w:sz w:val="24"/>
          <w:szCs w:val="24"/>
        </w:rPr>
        <w:t xml:space="preserve"> District</w:t>
      </w:r>
      <w:r>
        <w:rPr>
          <w:rFonts w:ascii="Arial" w:hAnsi="Arial" w:cs="Arial"/>
          <w:sz w:val="24"/>
          <w:szCs w:val="24"/>
        </w:rPr>
        <w:t>)</w:t>
      </w:r>
      <w:r w:rsidRPr="00CA09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A0965">
        <w:rPr>
          <w:rFonts w:ascii="Arial" w:hAnsi="Arial" w:cs="Arial"/>
          <w:sz w:val="24"/>
          <w:szCs w:val="24"/>
        </w:rPr>
        <w:t>T</w:t>
      </w:r>
      <w:r w:rsidR="00853989" w:rsidRPr="008350DB">
        <w:rPr>
          <w:rFonts w:ascii="Arial" w:hAnsi="Arial" w:cs="Arial"/>
          <w:sz w:val="24"/>
          <w:szCs w:val="24"/>
        </w:rPr>
        <w:t xml:space="preserve">he area is </w:t>
      </w:r>
      <w:r>
        <w:rPr>
          <w:rFonts w:ascii="Arial" w:hAnsi="Arial" w:cs="Arial"/>
          <w:sz w:val="24"/>
          <w:szCs w:val="24"/>
        </w:rPr>
        <w:t>unique</w:t>
      </w:r>
      <w:r w:rsidR="00686146">
        <w:rPr>
          <w:rFonts w:ascii="Arial" w:hAnsi="Arial" w:cs="Arial"/>
          <w:sz w:val="24"/>
          <w:szCs w:val="24"/>
        </w:rPr>
        <w:t xml:space="preserve"> in that it </w:t>
      </w:r>
      <w:r>
        <w:rPr>
          <w:rFonts w:ascii="Arial" w:hAnsi="Arial" w:cs="Arial"/>
          <w:sz w:val="24"/>
          <w:szCs w:val="24"/>
        </w:rPr>
        <w:t xml:space="preserve">is </w:t>
      </w:r>
      <w:r w:rsidRPr="008350DB">
        <w:rPr>
          <w:rFonts w:ascii="Arial" w:hAnsi="Arial" w:cs="Arial"/>
          <w:sz w:val="24"/>
          <w:szCs w:val="24"/>
        </w:rPr>
        <w:t>planned</w:t>
      </w:r>
      <w:r w:rsidR="00853989" w:rsidRPr="008350DB">
        <w:rPr>
          <w:rFonts w:ascii="Arial" w:hAnsi="Arial" w:cs="Arial"/>
          <w:sz w:val="24"/>
          <w:szCs w:val="24"/>
        </w:rPr>
        <w:t xml:space="preserve"> for</w:t>
      </w:r>
      <w:r w:rsidR="00686146">
        <w:rPr>
          <w:rFonts w:ascii="Arial" w:hAnsi="Arial" w:cs="Arial"/>
          <w:sz w:val="24"/>
          <w:szCs w:val="24"/>
        </w:rPr>
        <w:t xml:space="preserve"> museum </w:t>
      </w:r>
      <w:r w:rsidR="00853989" w:rsidRPr="008350DB">
        <w:rPr>
          <w:rFonts w:ascii="Arial" w:hAnsi="Arial" w:cs="Arial"/>
          <w:sz w:val="24"/>
          <w:szCs w:val="24"/>
        </w:rPr>
        <w:t>development</w:t>
      </w:r>
      <w:r w:rsidR="00686146">
        <w:rPr>
          <w:rFonts w:ascii="Arial" w:hAnsi="Arial" w:cs="Arial"/>
          <w:sz w:val="24"/>
          <w:szCs w:val="24"/>
        </w:rPr>
        <w:t xml:space="preserve"> type uses and</w:t>
      </w:r>
      <w:r w:rsidR="00853989" w:rsidRPr="008350DB">
        <w:rPr>
          <w:rFonts w:ascii="Arial" w:hAnsi="Arial" w:cs="Arial"/>
          <w:sz w:val="24"/>
          <w:szCs w:val="24"/>
        </w:rPr>
        <w:t xml:space="preserve"> as a C-2, General Commercial </w:t>
      </w:r>
      <w:r w:rsidR="008350DB" w:rsidRPr="008350DB">
        <w:rPr>
          <w:rFonts w:ascii="Arial" w:hAnsi="Arial" w:cs="Arial"/>
          <w:sz w:val="24"/>
          <w:szCs w:val="24"/>
        </w:rPr>
        <w:t>D</w:t>
      </w:r>
      <w:r w:rsidR="00853989" w:rsidRPr="008350DB">
        <w:rPr>
          <w:rFonts w:ascii="Arial" w:hAnsi="Arial" w:cs="Arial"/>
          <w:sz w:val="24"/>
          <w:szCs w:val="24"/>
        </w:rPr>
        <w:t>istrict with the inclusion of other mixed uses not normally associated with a C-2</w:t>
      </w:r>
      <w:r w:rsidR="008350DB" w:rsidRPr="008350DB">
        <w:rPr>
          <w:rFonts w:ascii="Arial" w:hAnsi="Arial" w:cs="Arial"/>
          <w:sz w:val="24"/>
          <w:szCs w:val="24"/>
        </w:rPr>
        <w:t>,</w:t>
      </w:r>
      <w:r w:rsidR="00853989" w:rsidRPr="008350DB">
        <w:rPr>
          <w:rFonts w:ascii="Arial" w:hAnsi="Arial" w:cs="Arial"/>
          <w:sz w:val="24"/>
          <w:szCs w:val="24"/>
        </w:rPr>
        <w:t xml:space="preserve"> General Commercial </w:t>
      </w:r>
      <w:r w:rsidR="008350DB" w:rsidRPr="008350DB">
        <w:rPr>
          <w:rFonts w:ascii="Arial" w:hAnsi="Arial" w:cs="Arial"/>
          <w:sz w:val="24"/>
          <w:szCs w:val="24"/>
        </w:rPr>
        <w:t>D</w:t>
      </w:r>
      <w:r w:rsidR="00853989" w:rsidRPr="008350DB">
        <w:rPr>
          <w:rFonts w:ascii="Arial" w:hAnsi="Arial" w:cs="Arial"/>
          <w:sz w:val="24"/>
          <w:szCs w:val="24"/>
        </w:rPr>
        <w:t xml:space="preserve">istrict. </w:t>
      </w:r>
    </w:p>
    <w:p w:rsidR="008350DB" w:rsidRPr="00890EB1" w:rsidRDefault="008350DB" w:rsidP="00862EBA">
      <w:pPr>
        <w:pStyle w:val="ListParagraph"/>
        <w:numPr>
          <w:ilvl w:val="0"/>
          <w:numId w:val="2"/>
        </w:numPr>
        <w:spacing w:before="120" w:line="240" w:lineRule="auto"/>
        <w:ind w:left="2160"/>
        <w:rPr>
          <w:rFonts w:ascii="Arial" w:hAnsi="Arial" w:cs="Arial"/>
          <w:sz w:val="24"/>
          <w:szCs w:val="24"/>
        </w:rPr>
      </w:pPr>
      <w:r w:rsidRPr="00890EB1">
        <w:rPr>
          <w:rFonts w:ascii="Arial" w:hAnsi="Arial" w:cs="Arial"/>
          <w:sz w:val="24"/>
          <w:szCs w:val="24"/>
        </w:rPr>
        <w:t>The permitted uses within this district may include the following:</w:t>
      </w:r>
    </w:p>
    <w:p w:rsidR="008350DB" w:rsidRDefault="008350DB" w:rsidP="00862EBA">
      <w:pPr>
        <w:pStyle w:val="SecondIndent"/>
        <w:tabs>
          <w:tab w:val="clear" w:pos="1170"/>
          <w:tab w:val="left" w:pos="2880"/>
        </w:tabs>
        <w:ind w:left="2880" w:hanging="720"/>
      </w:pPr>
      <w:r>
        <w:t>1)</w:t>
      </w:r>
      <w:r>
        <w:tab/>
        <w:t>General retail sales including but not limited to the following:</w:t>
      </w:r>
    </w:p>
    <w:p w:rsidR="008350DB" w:rsidRDefault="008350DB" w:rsidP="00862EBA">
      <w:pPr>
        <w:pStyle w:val="ThirdIndent"/>
        <w:ind w:left="3600" w:hanging="720"/>
      </w:pPr>
      <w:r>
        <w:t>a)</w:t>
      </w:r>
      <w:r>
        <w:tab/>
      </w:r>
      <w:r w:rsidR="00D30F47">
        <w:t>Large g</w:t>
      </w:r>
      <w:r>
        <w:t>eneral merchandising retail establishment</w:t>
      </w:r>
      <w:r w:rsidR="00D30F47">
        <w:t>s, single and multi-tenant</w:t>
      </w:r>
    </w:p>
    <w:p w:rsidR="00CA0965" w:rsidRDefault="00E25759" w:rsidP="00D30F47">
      <w:pPr>
        <w:pStyle w:val="ThirdIndent"/>
        <w:ind w:left="3600" w:hanging="720"/>
      </w:pPr>
      <w:r>
        <w:t>b)</w:t>
      </w:r>
      <w:r>
        <w:tab/>
        <w:t>Small retail shopping centers</w:t>
      </w:r>
      <w:r w:rsidR="0067291D">
        <w:t xml:space="preserve"> (50,000 sq. ft. or less)</w:t>
      </w:r>
    </w:p>
    <w:p w:rsidR="008350DB" w:rsidRDefault="008350DB" w:rsidP="00862EBA">
      <w:pPr>
        <w:pStyle w:val="SecondIndent"/>
        <w:tabs>
          <w:tab w:val="clear" w:pos="1170"/>
          <w:tab w:val="left" w:pos="2880"/>
        </w:tabs>
        <w:ind w:left="2880" w:hanging="720"/>
      </w:pPr>
      <w:r>
        <w:t>2)</w:t>
      </w:r>
      <w:r>
        <w:tab/>
        <w:t xml:space="preserve">Automotive service </w:t>
      </w:r>
      <w:r w:rsidR="00705207">
        <w:t xml:space="preserve">or automotive related </w:t>
      </w:r>
      <w:r>
        <w:t xml:space="preserve">including but not limited to the following: </w:t>
      </w:r>
    </w:p>
    <w:p w:rsidR="0067291D" w:rsidRDefault="008350DB" w:rsidP="00862EBA">
      <w:pPr>
        <w:pStyle w:val="ThirdIndent"/>
        <w:ind w:left="3600" w:hanging="720"/>
      </w:pPr>
      <w:r>
        <w:t>a)</w:t>
      </w:r>
      <w:r>
        <w:tab/>
        <w:t>Auto sales</w:t>
      </w:r>
    </w:p>
    <w:p w:rsidR="008350DB" w:rsidRDefault="0067291D" w:rsidP="00862EBA">
      <w:pPr>
        <w:pStyle w:val="ThirdIndent"/>
        <w:ind w:left="3600" w:hanging="720"/>
      </w:pPr>
      <w:r>
        <w:t>b)</w:t>
      </w:r>
      <w:r>
        <w:tab/>
      </w:r>
      <w:r w:rsidR="00705207">
        <w:t>Car Auction sales</w:t>
      </w:r>
    </w:p>
    <w:p w:rsidR="008350DB" w:rsidRDefault="0067291D" w:rsidP="00862EBA">
      <w:pPr>
        <w:pStyle w:val="ThirdIndent"/>
        <w:ind w:left="3600" w:hanging="720"/>
      </w:pPr>
      <w:r>
        <w:t>c</w:t>
      </w:r>
      <w:r w:rsidR="008350DB">
        <w:t>)</w:t>
      </w:r>
      <w:r w:rsidR="008350DB">
        <w:tab/>
        <w:t>Auto laundry (car wash)</w:t>
      </w:r>
    </w:p>
    <w:p w:rsidR="008350DB" w:rsidRDefault="0067291D" w:rsidP="00862EBA">
      <w:pPr>
        <w:pStyle w:val="ThirdIndent"/>
        <w:ind w:left="3600" w:hanging="720"/>
      </w:pPr>
      <w:r>
        <w:t>d</w:t>
      </w:r>
      <w:r w:rsidR="008350DB">
        <w:t>)</w:t>
      </w:r>
      <w:r w:rsidR="008350DB">
        <w:tab/>
        <w:t>Auto repair and service shop</w:t>
      </w:r>
    </w:p>
    <w:p w:rsidR="008350DB" w:rsidRDefault="0067291D" w:rsidP="00862EBA">
      <w:pPr>
        <w:pStyle w:val="ThirdIndent"/>
        <w:ind w:left="3600" w:hanging="720"/>
      </w:pPr>
      <w:r>
        <w:t>e</w:t>
      </w:r>
      <w:r w:rsidR="008350DB">
        <w:t>)</w:t>
      </w:r>
      <w:r w:rsidR="008350DB">
        <w:tab/>
        <w:t>Auto parts sales</w:t>
      </w:r>
    </w:p>
    <w:p w:rsidR="008350DB" w:rsidRDefault="0067291D" w:rsidP="00862EBA">
      <w:pPr>
        <w:pStyle w:val="ThirdIndent"/>
        <w:ind w:left="3600" w:hanging="720"/>
      </w:pPr>
      <w:r>
        <w:t>f</w:t>
      </w:r>
      <w:r w:rsidR="008350DB">
        <w:t>)</w:t>
      </w:r>
      <w:r w:rsidR="008350DB">
        <w:tab/>
        <w:t>Motorcycle or bicycle shop</w:t>
      </w:r>
    </w:p>
    <w:p w:rsidR="00705207" w:rsidRDefault="0067291D" w:rsidP="00862EBA">
      <w:pPr>
        <w:pStyle w:val="ThirdIndent"/>
        <w:ind w:left="3600" w:hanging="720"/>
      </w:pPr>
      <w:r>
        <w:t>g</w:t>
      </w:r>
      <w:r w:rsidR="00705207">
        <w:t>)</w:t>
      </w:r>
      <w:r w:rsidR="00895B4B">
        <w:tab/>
      </w:r>
      <w:r w:rsidR="00D30F47">
        <w:t xml:space="preserve">Outdoor </w:t>
      </w:r>
      <w:r w:rsidR="00895B4B">
        <w:t>Automobile Exhibition Area</w:t>
      </w:r>
    </w:p>
    <w:p w:rsidR="00895B4B" w:rsidRDefault="0067291D" w:rsidP="00862EBA">
      <w:pPr>
        <w:pStyle w:val="ThirdIndent"/>
        <w:ind w:left="3600" w:hanging="720"/>
      </w:pPr>
      <w:r>
        <w:t>h)</w:t>
      </w:r>
      <w:r w:rsidR="00895B4B">
        <w:tab/>
        <w:t>Automobile road course/track</w:t>
      </w:r>
      <w:r w:rsidR="00E25759">
        <w:t xml:space="preserve"> with Condo garages</w:t>
      </w:r>
    </w:p>
    <w:p w:rsidR="0011770D" w:rsidRDefault="0067291D" w:rsidP="00862EBA">
      <w:pPr>
        <w:pStyle w:val="ThirdIndent"/>
        <w:ind w:left="3600" w:hanging="720"/>
      </w:pPr>
      <w:proofErr w:type="spellStart"/>
      <w:r>
        <w:t>i</w:t>
      </w:r>
      <w:proofErr w:type="spellEnd"/>
      <w:r w:rsidR="008350DB">
        <w:t>)</w:t>
      </w:r>
      <w:r w:rsidR="008350DB">
        <w:tab/>
      </w:r>
      <w:r w:rsidR="00C92C47">
        <w:t>Travel Plaza</w:t>
      </w:r>
      <w:r w:rsidR="0011770D">
        <w:t>/Service/Visitor Center</w:t>
      </w:r>
    </w:p>
    <w:p w:rsidR="008350DB" w:rsidRDefault="0067291D" w:rsidP="00862EBA">
      <w:pPr>
        <w:pStyle w:val="ThirdIndent"/>
        <w:ind w:left="3600" w:hanging="720"/>
      </w:pPr>
      <w:r>
        <w:t>j</w:t>
      </w:r>
      <w:r w:rsidR="0011770D">
        <w:t>)</w:t>
      </w:r>
      <w:r w:rsidR="0011770D">
        <w:tab/>
      </w:r>
      <w:r w:rsidR="007D2244">
        <w:t xml:space="preserve">Convenience stores and </w:t>
      </w:r>
      <w:r w:rsidR="0011770D">
        <w:t xml:space="preserve">fueling </w:t>
      </w:r>
      <w:r w:rsidR="008350DB" w:rsidRPr="00A91A3D">
        <w:t>stations</w:t>
      </w:r>
      <w:r w:rsidR="007D2244">
        <w:t xml:space="preserve"> </w:t>
      </w:r>
    </w:p>
    <w:p w:rsidR="008350DB" w:rsidRDefault="008350DB" w:rsidP="00862EBA">
      <w:pPr>
        <w:pStyle w:val="SecondIndent"/>
        <w:tabs>
          <w:tab w:val="clear" w:pos="1170"/>
          <w:tab w:val="left" w:pos="2880"/>
        </w:tabs>
        <w:ind w:left="2880" w:hanging="720"/>
        <w:rPr>
          <w:rFonts w:ascii="Courier New" w:hAnsi="Courier New"/>
        </w:rPr>
      </w:pPr>
      <w:r>
        <w:t>3)</w:t>
      </w:r>
      <w:r>
        <w:tab/>
        <w:t xml:space="preserve">Recreational enterprises including but not limited to the following: </w:t>
      </w:r>
    </w:p>
    <w:p w:rsidR="008350DB" w:rsidRDefault="008350DB" w:rsidP="006B660E">
      <w:pPr>
        <w:pStyle w:val="ThirdIndent"/>
        <w:ind w:firstLine="1368"/>
      </w:pPr>
      <w:r>
        <w:t>a)</w:t>
      </w:r>
      <w:r>
        <w:tab/>
      </w:r>
      <w:r w:rsidR="00895B4B">
        <w:t>Camp ground</w:t>
      </w:r>
      <w:r w:rsidR="00D30F47">
        <w:t>s</w:t>
      </w:r>
    </w:p>
    <w:p w:rsidR="00E25759" w:rsidRDefault="008350DB" w:rsidP="006B660E">
      <w:pPr>
        <w:pStyle w:val="ThirdIndent"/>
        <w:ind w:firstLine="1368"/>
      </w:pPr>
      <w:r>
        <w:t>b)</w:t>
      </w:r>
      <w:r>
        <w:tab/>
      </w:r>
      <w:r w:rsidR="00E25759">
        <w:t>Motor Club offices</w:t>
      </w:r>
    </w:p>
    <w:p w:rsidR="008350DB" w:rsidRDefault="008350DB" w:rsidP="006B660E">
      <w:pPr>
        <w:pStyle w:val="ThirdIndent"/>
        <w:ind w:firstLine="1368"/>
      </w:pPr>
      <w:r>
        <w:t>c)</w:t>
      </w:r>
      <w:r>
        <w:tab/>
      </w:r>
      <w:r w:rsidR="00895B4B">
        <w:t>Water Park</w:t>
      </w:r>
    </w:p>
    <w:p w:rsidR="008350DB" w:rsidRDefault="008350DB" w:rsidP="006B660E">
      <w:pPr>
        <w:pStyle w:val="ThirdIndent"/>
        <w:ind w:firstLine="1368"/>
      </w:pPr>
      <w:r>
        <w:t>d)</w:t>
      </w:r>
      <w:r>
        <w:tab/>
        <w:t>Gym - exercise club</w:t>
      </w:r>
    </w:p>
    <w:p w:rsidR="00D30F47" w:rsidRDefault="00D30F47" w:rsidP="006B660E">
      <w:pPr>
        <w:pStyle w:val="ThirdIndent"/>
        <w:ind w:firstLine="1368"/>
      </w:pPr>
      <w:r>
        <w:t>e)</w:t>
      </w:r>
      <w:r>
        <w:tab/>
        <w:t>Private recreation facility (indoor and outdoor)</w:t>
      </w:r>
    </w:p>
    <w:p w:rsidR="00D30F47" w:rsidRDefault="00D30F47" w:rsidP="006B660E">
      <w:pPr>
        <w:pStyle w:val="ThirdIndent"/>
        <w:ind w:firstLine="1368"/>
      </w:pPr>
      <w:r>
        <w:t>f)</w:t>
      </w:r>
      <w:r>
        <w:tab/>
      </w:r>
      <w:r w:rsidR="00C92C47">
        <w:t>P</w:t>
      </w:r>
      <w:r>
        <w:t>ublic recreation facility (indoor and outdoor)</w:t>
      </w:r>
    </w:p>
    <w:p w:rsidR="00D30F47" w:rsidRDefault="00D30F47" w:rsidP="006B660E">
      <w:pPr>
        <w:pStyle w:val="ThirdIndent"/>
        <w:ind w:firstLine="1368"/>
      </w:pPr>
      <w:r>
        <w:lastRenderedPageBreak/>
        <w:t>g)</w:t>
      </w:r>
      <w:r>
        <w:tab/>
        <w:t>Stadium (Enclosed or open)</w:t>
      </w:r>
    </w:p>
    <w:p w:rsidR="00D30F47" w:rsidRDefault="00C92C47" w:rsidP="002942E3">
      <w:pPr>
        <w:pStyle w:val="ThirdIndent"/>
        <w:ind w:left="3600" w:hanging="720"/>
      </w:pPr>
      <w:r>
        <w:t>h)</w:t>
      </w:r>
      <w:r>
        <w:tab/>
        <w:t>Outdoor amphitheater/outdoor speakers</w:t>
      </w:r>
      <w:r w:rsidR="002942E3">
        <w:t xml:space="preserve"> (Restrictions on times of usage)</w:t>
      </w:r>
    </w:p>
    <w:p w:rsidR="008350DB" w:rsidRDefault="008350DB" w:rsidP="00396B27">
      <w:pPr>
        <w:pStyle w:val="SecondIndent"/>
        <w:tabs>
          <w:tab w:val="clear" w:pos="1170"/>
          <w:tab w:val="left" w:pos="1800"/>
        </w:tabs>
        <w:ind w:left="2880" w:hanging="720"/>
      </w:pPr>
      <w:r>
        <w:t>4)</w:t>
      </w:r>
      <w:r>
        <w:tab/>
        <w:t xml:space="preserve">Miscellaneous uses including but not limited to the following: </w:t>
      </w:r>
    </w:p>
    <w:p w:rsidR="00E25759" w:rsidRDefault="00E25759" w:rsidP="00492404">
      <w:pPr>
        <w:pStyle w:val="ThirdIndent"/>
        <w:ind w:left="3600" w:hanging="720"/>
      </w:pPr>
      <w:r>
        <w:t>a)</w:t>
      </w:r>
      <w:r>
        <w:tab/>
        <w:t>Museums</w:t>
      </w:r>
    </w:p>
    <w:p w:rsidR="008350DB" w:rsidRDefault="00E25759" w:rsidP="00492404">
      <w:pPr>
        <w:pStyle w:val="ThirdIndent"/>
        <w:ind w:left="3600" w:hanging="720"/>
      </w:pPr>
      <w:r>
        <w:t>b</w:t>
      </w:r>
      <w:r w:rsidR="008350DB">
        <w:t>)</w:t>
      </w:r>
      <w:r w:rsidR="008350DB">
        <w:tab/>
      </w:r>
      <w:r w:rsidR="00895B4B">
        <w:t>Monuments and related Museum support/accessory structures</w:t>
      </w:r>
      <w:r w:rsidR="007D2244">
        <w:t xml:space="preserve"> (</w:t>
      </w:r>
      <w:r w:rsidR="00C92C47">
        <w:t>50 feet</w:t>
      </w:r>
      <w:r w:rsidR="007D2244">
        <w:t xml:space="preserve"> height limitations)</w:t>
      </w:r>
    </w:p>
    <w:p w:rsidR="0011770D" w:rsidRDefault="007D2244" w:rsidP="00492404">
      <w:pPr>
        <w:pStyle w:val="ThirdIndent"/>
        <w:ind w:left="3600" w:hanging="720"/>
      </w:pPr>
      <w:r>
        <w:t>c</w:t>
      </w:r>
      <w:r w:rsidR="008350DB">
        <w:t>)</w:t>
      </w:r>
      <w:r w:rsidR="008350DB">
        <w:tab/>
      </w:r>
      <w:r w:rsidR="0011770D">
        <w:t>Hotels, motels</w:t>
      </w:r>
      <w:r w:rsidR="00E25759">
        <w:t xml:space="preserve"> (Up to 4 stories, 100 feet maximum)</w:t>
      </w:r>
    </w:p>
    <w:p w:rsidR="007D2244" w:rsidRDefault="007D2244" w:rsidP="00492404">
      <w:pPr>
        <w:pStyle w:val="ThirdIndent"/>
        <w:ind w:left="3600" w:hanging="720"/>
      </w:pPr>
      <w:r>
        <w:t>d)</w:t>
      </w:r>
      <w:r>
        <w:tab/>
        <w:t xml:space="preserve">Convention center as part of </w:t>
      </w:r>
      <w:r w:rsidR="002428BE">
        <w:t>a</w:t>
      </w:r>
      <w:r>
        <w:t xml:space="preserve"> Hotel/Motel complex</w:t>
      </w:r>
    </w:p>
    <w:p w:rsidR="008350DB" w:rsidRDefault="00686146" w:rsidP="00492404">
      <w:pPr>
        <w:pStyle w:val="ThirdIndent"/>
        <w:ind w:left="3600" w:hanging="720"/>
      </w:pPr>
      <w:r>
        <w:t>e</w:t>
      </w:r>
      <w:r w:rsidR="008350DB">
        <w:t>)</w:t>
      </w:r>
      <w:r w:rsidR="008350DB">
        <w:tab/>
        <w:t>Movie theaters (except drive-ins)</w:t>
      </w:r>
    </w:p>
    <w:p w:rsidR="008350DB" w:rsidRDefault="00686146" w:rsidP="00492404">
      <w:pPr>
        <w:pStyle w:val="ThirdIndent"/>
        <w:ind w:left="3600" w:hanging="720"/>
      </w:pPr>
      <w:r>
        <w:t>f</w:t>
      </w:r>
      <w:r w:rsidR="008350DB">
        <w:t>)</w:t>
      </w:r>
      <w:r w:rsidR="008350DB">
        <w:tab/>
      </w:r>
      <w:r w:rsidR="0011770D">
        <w:t>Professional</w:t>
      </w:r>
      <w:r w:rsidR="00C92C47">
        <w:t xml:space="preserve"> </w:t>
      </w:r>
      <w:r w:rsidR="002942E3">
        <w:t>o</w:t>
      </w:r>
      <w:r w:rsidR="008350DB">
        <w:t>ffices</w:t>
      </w:r>
      <w:r w:rsidR="00C92C47">
        <w:t>, R</w:t>
      </w:r>
      <w:r w:rsidR="0011770D">
        <w:t>esearch development</w:t>
      </w:r>
      <w:r w:rsidR="00C92C47">
        <w:t xml:space="preserve"> facilities</w:t>
      </w:r>
      <w:r w:rsidR="0011770D">
        <w:t xml:space="preserve">, </w:t>
      </w:r>
      <w:r w:rsidR="00C92C47">
        <w:t>Financial institutions</w:t>
      </w:r>
      <w:r w:rsidR="008350DB">
        <w:t xml:space="preserve">, </w:t>
      </w:r>
      <w:r w:rsidR="0011770D">
        <w:t>Educational</w:t>
      </w:r>
      <w:r w:rsidR="00C92C47">
        <w:t xml:space="preserve"> facilities</w:t>
      </w:r>
      <w:r w:rsidR="002942E3">
        <w:t>, Medical related facilities</w:t>
      </w:r>
    </w:p>
    <w:p w:rsidR="008350DB" w:rsidRDefault="00686146" w:rsidP="00492404">
      <w:pPr>
        <w:pStyle w:val="ThirdIndent"/>
        <w:ind w:left="3600" w:hanging="720"/>
      </w:pPr>
      <w:r>
        <w:t>g</w:t>
      </w:r>
      <w:r w:rsidR="008350DB">
        <w:t>)</w:t>
      </w:r>
      <w:r w:rsidR="008350DB">
        <w:tab/>
      </w:r>
      <w:r w:rsidR="00E25759">
        <w:t>Public restaurants</w:t>
      </w:r>
    </w:p>
    <w:p w:rsidR="008350DB" w:rsidRDefault="00686146" w:rsidP="00492404">
      <w:pPr>
        <w:pStyle w:val="ThirdIndent"/>
        <w:ind w:left="3600" w:hanging="720"/>
      </w:pPr>
      <w:r>
        <w:t>h</w:t>
      </w:r>
      <w:r w:rsidR="008350DB">
        <w:t>)</w:t>
      </w:r>
      <w:r w:rsidR="008350DB">
        <w:tab/>
      </w:r>
      <w:r w:rsidR="007D2244">
        <w:t xml:space="preserve">Helipad and aircraft grass landing strip (Restrictions on times of </w:t>
      </w:r>
      <w:r w:rsidR="002428BE">
        <w:t>usage</w:t>
      </w:r>
      <w:r w:rsidR="007D2244">
        <w:t>)</w:t>
      </w:r>
    </w:p>
    <w:p w:rsidR="002942E3" w:rsidRDefault="002942E3" w:rsidP="00492404">
      <w:pPr>
        <w:pStyle w:val="ThirdIndent"/>
        <w:ind w:left="3600" w:hanging="720"/>
      </w:pPr>
      <w:r>
        <w:t>i)</w:t>
      </w:r>
      <w:r>
        <w:tab/>
        <w:t>Radio/television transmitting towers</w:t>
      </w:r>
    </w:p>
    <w:p w:rsidR="002942E3" w:rsidRDefault="002942E3" w:rsidP="00492404">
      <w:pPr>
        <w:pStyle w:val="ThirdIndent"/>
        <w:ind w:left="3600" w:hanging="720"/>
      </w:pPr>
      <w:r>
        <w:t>j)</w:t>
      </w:r>
      <w:r>
        <w:tab/>
        <w:t>Artificial lake</w:t>
      </w:r>
      <w:r w:rsidR="0067291D">
        <w:t xml:space="preserve"> (Size restrictions)</w:t>
      </w:r>
      <w:r>
        <w:t xml:space="preserve"> </w:t>
      </w:r>
    </w:p>
    <w:p w:rsidR="00E25759" w:rsidRDefault="008350DB" w:rsidP="00B83D94">
      <w:pPr>
        <w:pStyle w:val="SecondIndent"/>
        <w:ind w:firstLine="1008"/>
      </w:pPr>
      <w:r>
        <w:t>5)</w:t>
      </w:r>
      <w:r>
        <w:tab/>
      </w:r>
      <w:r w:rsidR="007D2244">
        <w:t xml:space="preserve">Mixed </w:t>
      </w:r>
      <w:r w:rsidR="00E25759">
        <w:t xml:space="preserve">Residential uses including but not limited </w:t>
      </w:r>
      <w:r w:rsidR="002428BE">
        <w:t>to:</w:t>
      </w:r>
    </w:p>
    <w:p w:rsidR="00E25759" w:rsidRDefault="00E25759" w:rsidP="00122A93">
      <w:pPr>
        <w:pStyle w:val="SecondIndent"/>
        <w:tabs>
          <w:tab w:val="clear" w:pos="1170"/>
          <w:tab w:val="left" w:pos="3600"/>
        </w:tabs>
        <w:ind w:left="3600" w:hanging="720"/>
      </w:pPr>
      <w:r>
        <w:t>a)</w:t>
      </w:r>
      <w:r>
        <w:tab/>
        <w:t>Townho</w:t>
      </w:r>
      <w:r w:rsidR="0067291D">
        <w:t>use</w:t>
      </w:r>
      <w:r>
        <w:t xml:space="preserve"> style condomi</w:t>
      </w:r>
      <w:r w:rsidR="007D2244">
        <w:t>ni</w:t>
      </w:r>
      <w:r>
        <w:t>ums</w:t>
      </w:r>
      <w:r w:rsidR="007D2244">
        <w:t xml:space="preserve"> (up to two stories)</w:t>
      </w:r>
    </w:p>
    <w:p w:rsidR="007D2244" w:rsidRDefault="007D2244" w:rsidP="00122A93">
      <w:pPr>
        <w:pStyle w:val="SecondIndent"/>
        <w:tabs>
          <w:tab w:val="clear" w:pos="1170"/>
          <w:tab w:val="left" w:pos="3600"/>
        </w:tabs>
        <w:ind w:left="3600" w:hanging="720"/>
      </w:pPr>
      <w:r>
        <w:t>b)</w:t>
      </w:r>
      <w:r>
        <w:tab/>
      </w:r>
      <w:r w:rsidR="002428BE">
        <w:t>Single-family</w:t>
      </w:r>
      <w:r>
        <w:t xml:space="preserve"> developments</w:t>
      </w:r>
    </w:p>
    <w:p w:rsidR="00686146" w:rsidRDefault="007D2244" w:rsidP="00122A93">
      <w:pPr>
        <w:pStyle w:val="SecondIndent"/>
        <w:tabs>
          <w:tab w:val="clear" w:pos="1170"/>
          <w:tab w:val="left" w:pos="3600"/>
        </w:tabs>
        <w:ind w:left="3600" w:hanging="720"/>
      </w:pPr>
      <w:r>
        <w:t>c)</w:t>
      </w:r>
      <w:r>
        <w:tab/>
        <w:t>Assisted living facilities</w:t>
      </w:r>
      <w:r w:rsidR="002942E3">
        <w:t>, nursing homes</w:t>
      </w:r>
      <w:r>
        <w:t xml:space="preserve"> and related medical </w:t>
      </w:r>
      <w:r w:rsidR="002428BE">
        <w:t>facilities</w:t>
      </w:r>
      <w:r>
        <w:t xml:space="preserve"> supportive to the</w:t>
      </w:r>
      <w:r w:rsidR="002942E3">
        <w:t>se</w:t>
      </w:r>
      <w:r>
        <w:t xml:space="preserve"> facilities</w:t>
      </w:r>
    </w:p>
    <w:p w:rsidR="00C82F55" w:rsidRDefault="00533797" w:rsidP="00A618FC">
      <w:pPr>
        <w:pStyle w:val="SecondIndent"/>
        <w:ind w:left="2160" w:hanging="720"/>
      </w:pPr>
      <w:r>
        <w:t>B.</w:t>
      </w:r>
      <w:r>
        <w:tab/>
      </w:r>
      <w:r w:rsidR="00C82F55">
        <w:t>Restrictive PUD conditions:</w:t>
      </w:r>
    </w:p>
    <w:p w:rsidR="00436D9E" w:rsidRDefault="00436D9E" w:rsidP="00804D99">
      <w:pPr>
        <w:pStyle w:val="SecondIndent"/>
        <w:tabs>
          <w:tab w:val="clear" w:pos="1170"/>
          <w:tab w:val="left" w:pos="2160"/>
        </w:tabs>
        <w:ind w:left="2160" w:firstLine="0"/>
      </w:pPr>
      <w:r>
        <w:t xml:space="preserve">Certain PUD restrictions or requirements may be imposed by the </w:t>
      </w:r>
      <w:r w:rsidR="00A80810">
        <w:t xml:space="preserve">City of Auburn </w:t>
      </w:r>
      <w:r>
        <w:t>Plan Commission for any planned developments with the permitted uses described above but not limited to the following;</w:t>
      </w:r>
    </w:p>
    <w:p w:rsidR="00436D9E" w:rsidRDefault="00436D9E" w:rsidP="00804D99">
      <w:pPr>
        <w:pStyle w:val="SecondIndent"/>
        <w:ind w:left="2880" w:hanging="720"/>
        <w:rPr>
          <w:szCs w:val="24"/>
        </w:rPr>
      </w:pPr>
      <w:r>
        <w:t>1).</w:t>
      </w:r>
      <w:r>
        <w:tab/>
      </w:r>
      <w:r>
        <w:rPr>
          <w:szCs w:val="24"/>
        </w:rPr>
        <w:t>Special/unique Conditions specific to the development proposed</w:t>
      </w:r>
    </w:p>
    <w:p w:rsidR="00436D9E" w:rsidRDefault="00436D9E" w:rsidP="00804D99">
      <w:pPr>
        <w:pStyle w:val="SecondIndent"/>
        <w:ind w:left="2880" w:hanging="720"/>
        <w:rPr>
          <w:szCs w:val="24"/>
        </w:rPr>
      </w:pPr>
      <w:r>
        <w:rPr>
          <w:szCs w:val="24"/>
        </w:rPr>
        <w:t>2).</w:t>
      </w:r>
      <w:r>
        <w:rPr>
          <w:szCs w:val="24"/>
        </w:rPr>
        <w:tab/>
        <w:t>Landscaping/Screening Conditions</w:t>
      </w:r>
    </w:p>
    <w:p w:rsidR="00436D9E" w:rsidRDefault="00436D9E" w:rsidP="00804D99">
      <w:pPr>
        <w:pStyle w:val="SecondIndent"/>
        <w:ind w:left="2880" w:hanging="720"/>
        <w:rPr>
          <w:szCs w:val="24"/>
        </w:rPr>
      </w:pPr>
      <w:r>
        <w:rPr>
          <w:szCs w:val="24"/>
        </w:rPr>
        <w:t>3).</w:t>
      </w:r>
      <w:r>
        <w:rPr>
          <w:szCs w:val="24"/>
        </w:rPr>
        <w:tab/>
        <w:t>Restrictive lighting and noise conditions</w:t>
      </w:r>
    </w:p>
    <w:p w:rsidR="00853989" w:rsidRPr="008350DB" w:rsidRDefault="00436D9E" w:rsidP="002942E3">
      <w:pPr>
        <w:pStyle w:val="SecondIndent"/>
        <w:ind w:left="2880" w:hanging="720"/>
        <w:rPr>
          <w:szCs w:val="24"/>
        </w:rPr>
      </w:pPr>
      <w:r>
        <w:t>4).</w:t>
      </w:r>
      <w:r>
        <w:tab/>
        <w:t>Other conditions</w:t>
      </w:r>
      <w:r w:rsidR="00256002">
        <w:t xml:space="preserve"> or requirements</w:t>
      </w:r>
      <w:r>
        <w:t xml:space="preserve"> as deemed necessary for the type of development proposed</w:t>
      </w:r>
    </w:p>
    <w:sectPr w:rsidR="00853989" w:rsidRPr="008350DB" w:rsidSect="00533797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EF" w:rsidRDefault="004C4FEF" w:rsidP="001058A0">
      <w:pPr>
        <w:spacing w:after="0" w:line="240" w:lineRule="auto"/>
      </w:pPr>
      <w:r>
        <w:separator/>
      </w:r>
    </w:p>
  </w:endnote>
  <w:endnote w:type="continuationSeparator" w:id="1">
    <w:p w:rsidR="004C4FEF" w:rsidRDefault="004C4FEF" w:rsidP="0010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EF" w:rsidRDefault="005B435F">
    <w:pPr>
      <w:pStyle w:val="Footer"/>
    </w:pPr>
    <w:fldSimple w:instr=" FILENAME  \p  \* MERGEFORMAT ">
      <w:r w:rsidR="00A64C16">
        <w:rPr>
          <w:noProof/>
        </w:rPr>
        <w:t>I:\BPD\BPD-Projects\Kruse PUD area\PUD Conditions for Kruse Museum Area.docx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EF" w:rsidRDefault="004C4FEF" w:rsidP="001058A0">
      <w:pPr>
        <w:spacing w:after="0" w:line="240" w:lineRule="auto"/>
      </w:pPr>
      <w:r>
        <w:separator/>
      </w:r>
    </w:p>
  </w:footnote>
  <w:footnote w:type="continuationSeparator" w:id="1">
    <w:p w:rsidR="004C4FEF" w:rsidRDefault="004C4FEF" w:rsidP="0010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067"/>
    <w:multiLevelType w:val="hybridMultilevel"/>
    <w:tmpl w:val="BC08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0741E"/>
    <w:multiLevelType w:val="hybridMultilevel"/>
    <w:tmpl w:val="4C4C6C68"/>
    <w:lvl w:ilvl="0" w:tplc="911434A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53989"/>
    <w:rsid w:val="001058A0"/>
    <w:rsid w:val="0011770D"/>
    <w:rsid w:val="00122A93"/>
    <w:rsid w:val="001E68D2"/>
    <w:rsid w:val="002154D2"/>
    <w:rsid w:val="002428BE"/>
    <w:rsid w:val="00256002"/>
    <w:rsid w:val="002942E3"/>
    <w:rsid w:val="00325ED2"/>
    <w:rsid w:val="00396B27"/>
    <w:rsid w:val="00436D9E"/>
    <w:rsid w:val="00492404"/>
    <w:rsid w:val="004C4FEF"/>
    <w:rsid w:val="004D061F"/>
    <w:rsid w:val="00513BAD"/>
    <w:rsid w:val="00533797"/>
    <w:rsid w:val="005443EB"/>
    <w:rsid w:val="005446A6"/>
    <w:rsid w:val="005600BE"/>
    <w:rsid w:val="00596D05"/>
    <w:rsid w:val="005A2651"/>
    <w:rsid w:val="005B435F"/>
    <w:rsid w:val="0067291D"/>
    <w:rsid w:val="00685050"/>
    <w:rsid w:val="00686146"/>
    <w:rsid w:val="006B660E"/>
    <w:rsid w:val="00705207"/>
    <w:rsid w:val="007C0880"/>
    <w:rsid w:val="007D2244"/>
    <w:rsid w:val="00804D99"/>
    <w:rsid w:val="008350DB"/>
    <w:rsid w:val="00853989"/>
    <w:rsid w:val="00862EBA"/>
    <w:rsid w:val="00890EB1"/>
    <w:rsid w:val="00895B4B"/>
    <w:rsid w:val="00943A95"/>
    <w:rsid w:val="00953A0F"/>
    <w:rsid w:val="009C62FC"/>
    <w:rsid w:val="00A60E88"/>
    <w:rsid w:val="00A618FC"/>
    <w:rsid w:val="00A64C16"/>
    <w:rsid w:val="00A80810"/>
    <w:rsid w:val="00B83D94"/>
    <w:rsid w:val="00B87936"/>
    <w:rsid w:val="00C82F55"/>
    <w:rsid w:val="00C92C47"/>
    <w:rsid w:val="00CA0965"/>
    <w:rsid w:val="00D30F47"/>
    <w:rsid w:val="00D9254C"/>
    <w:rsid w:val="00D925B2"/>
    <w:rsid w:val="00D93E92"/>
    <w:rsid w:val="00E25759"/>
    <w:rsid w:val="00EE4DF5"/>
    <w:rsid w:val="00F52300"/>
    <w:rsid w:val="00F9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36"/>
  </w:style>
  <w:style w:type="paragraph" w:styleId="Heading1">
    <w:name w:val="heading 1"/>
    <w:basedOn w:val="Normal"/>
    <w:next w:val="Normal"/>
    <w:link w:val="Heading1Char"/>
    <w:uiPriority w:val="9"/>
    <w:qFormat/>
    <w:rsid w:val="00533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89"/>
    <w:pPr>
      <w:ind w:left="720"/>
      <w:contextualSpacing/>
    </w:pPr>
  </w:style>
  <w:style w:type="paragraph" w:customStyle="1" w:styleId="SecondIndent">
    <w:name w:val="SecondIndent"/>
    <w:basedOn w:val="Normal"/>
    <w:rsid w:val="008350DB"/>
    <w:pPr>
      <w:widowControl w:val="0"/>
      <w:tabs>
        <w:tab w:val="left" w:pos="1170"/>
      </w:tabs>
      <w:autoSpaceDE w:val="0"/>
      <w:autoSpaceDN w:val="0"/>
      <w:spacing w:before="120" w:after="0" w:line="240" w:lineRule="auto"/>
      <w:ind w:left="1152" w:hanging="432"/>
      <w:jc w:val="both"/>
    </w:pPr>
    <w:rPr>
      <w:rFonts w:ascii="Arial" w:eastAsia="Times New Roman" w:hAnsi="Arial" w:cs="Arial"/>
      <w:snapToGrid w:val="0"/>
      <w:spacing w:val="2"/>
      <w:sz w:val="24"/>
    </w:rPr>
  </w:style>
  <w:style w:type="paragraph" w:customStyle="1" w:styleId="ThirdIndent">
    <w:name w:val="ThirdIndent"/>
    <w:basedOn w:val="Normal"/>
    <w:rsid w:val="008350DB"/>
    <w:pPr>
      <w:widowControl w:val="0"/>
      <w:tabs>
        <w:tab w:val="left" w:pos="840"/>
      </w:tabs>
      <w:autoSpaceDE w:val="0"/>
      <w:autoSpaceDN w:val="0"/>
      <w:spacing w:before="120" w:after="0" w:line="240" w:lineRule="auto"/>
      <w:ind w:left="1512" w:hanging="432"/>
      <w:jc w:val="both"/>
    </w:pPr>
    <w:rPr>
      <w:rFonts w:ascii="Arial" w:eastAsia="Times New Roman" w:hAnsi="Arial" w:cs="Times New Roman"/>
      <w:snapToGrid w:val="0"/>
      <w:spacing w:val="2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0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8A0"/>
  </w:style>
  <w:style w:type="paragraph" w:styleId="Footer">
    <w:name w:val="footer"/>
    <w:basedOn w:val="Normal"/>
    <w:link w:val="FooterChar"/>
    <w:uiPriority w:val="99"/>
    <w:semiHidden/>
    <w:unhideWhenUsed/>
    <w:rsid w:val="0010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8A0"/>
  </w:style>
  <w:style w:type="character" w:customStyle="1" w:styleId="Heading1Char">
    <w:name w:val="Heading 1 Char"/>
    <w:basedOn w:val="DefaultParagraphFont"/>
    <w:link w:val="Heading1"/>
    <w:uiPriority w:val="9"/>
    <w:rsid w:val="00533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B34E-4E8D-4AD7-9939-E6F1380D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wjspohn</dc:creator>
  <cp:lastModifiedBy>malassiter</cp:lastModifiedBy>
  <cp:revision>32</cp:revision>
  <cp:lastPrinted>2009-06-30T19:27:00Z</cp:lastPrinted>
  <dcterms:created xsi:type="dcterms:W3CDTF">2008-10-09T15:45:00Z</dcterms:created>
  <dcterms:modified xsi:type="dcterms:W3CDTF">2009-06-30T19:28:00Z</dcterms:modified>
</cp:coreProperties>
</file>